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04" w:rsidRPr="005F2F2B" w:rsidRDefault="00312404" w:rsidP="00312404">
      <w:pPr>
        <w:keepNext/>
        <w:keepLines/>
        <w:spacing w:before="40" w:line="276" w:lineRule="auto"/>
        <w:outlineLvl w:val="1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5F2F2B">
        <w:rPr>
          <w:rFonts w:ascii="Arial" w:hAnsi="Arial" w:cs="Arial"/>
          <w:color w:val="365F91" w:themeColor="accent1" w:themeShade="BF"/>
          <w:sz w:val="26"/>
          <w:szCs w:val="26"/>
        </w:rPr>
        <w:t>Waiver ICF/ORC LOC for people with ASD documentation – Initial (have waiver capacity)</w:t>
      </w:r>
    </w:p>
    <w:p w:rsidR="00312404" w:rsidRPr="00CD4307" w:rsidRDefault="00312404" w:rsidP="0031240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312404" w:rsidRPr="00CD4307" w:rsidRDefault="00312404" w:rsidP="0031240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Individual’s or Surrogate’s Name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Address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Address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Dear [Name of Individual or Surrogate]: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F2B">
        <w:rPr>
          <w:rFonts w:ascii="Arial" w:hAnsi="Arial" w:cs="Arial"/>
          <w:sz w:val="20"/>
          <w:szCs w:val="20"/>
        </w:rPr>
        <w:t xml:space="preserve">You are receiving this letter because you expressed an interest in receiving Waiver services through the Office of Developmental Programs.  Previously, you were determined to meet ICF/ORC Level of Care for people with Autism Spectrum Disorder (ASD) and indicated under Service Preference </w:t>
      </w:r>
      <w:r w:rsidRPr="00D2587C">
        <w:rPr>
          <w:rFonts w:ascii="Arial" w:hAnsi="Arial" w:cs="Arial"/>
          <w:sz w:val="20"/>
          <w:szCs w:val="20"/>
        </w:rPr>
        <w:t>–</w:t>
      </w:r>
      <w:r w:rsidR="007A0711" w:rsidRPr="00D2587C">
        <w:rPr>
          <w:rFonts w:ascii="Arial" w:hAnsi="Arial" w:cs="Arial"/>
          <w:sz w:val="20"/>
          <w:szCs w:val="20"/>
        </w:rPr>
        <w:t xml:space="preserve"> Home and Community Based Services under the Waiver. </w:t>
      </w:r>
      <w:r w:rsidRPr="00D2587C">
        <w:rPr>
          <w:rFonts w:ascii="Arial" w:hAnsi="Arial" w:cs="Arial"/>
          <w:sz w:val="20"/>
          <w:szCs w:val="20"/>
        </w:rPr>
        <w:t xml:space="preserve">This letter is to inform you that waiver capacity has been </w:t>
      </w:r>
      <w:r w:rsidRPr="005F2F2B">
        <w:rPr>
          <w:rFonts w:ascii="Arial" w:hAnsi="Arial" w:cs="Arial"/>
          <w:sz w:val="20"/>
          <w:szCs w:val="20"/>
        </w:rPr>
        <w:t>identified for you and it is our intent to proceed with the enrollment process for the __________ Waiver, if you are still interested.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2404" w:rsidRPr="005F2F2B" w:rsidRDefault="005F2F2B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>P</w:t>
      </w:r>
      <w:r w:rsidR="00312404" w:rsidRPr="005F2F2B">
        <w:rPr>
          <w:rFonts w:ascii="Arial" w:hAnsi="Arial" w:cs="Arial"/>
          <w:color w:val="000000"/>
          <w:sz w:val="20"/>
          <w:szCs w:val="20"/>
        </w:rPr>
        <w:t xml:space="preserve">lease contact our office </w:t>
      </w:r>
      <w:r w:rsidRPr="005F2F2B">
        <w:rPr>
          <w:rFonts w:ascii="Arial" w:hAnsi="Arial" w:cs="Arial"/>
          <w:color w:val="000000"/>
          <w:sz w:val="20"/>
          <w:szCs w:val="20"/>
        </w:rPr>
        <w:t xml:space="preserve">within 10 business days of receipt of this letter </w:t>
      </w:r>
      <w:r w:rsidR="00312404" w:rsidRPr="005F2F2B">
        <w:rPr>
          <w:rFonts w:ascii="Arial" w:hAnsi="Arial" w:cs="Arial"/>
          <w:color w:val="000000"/>
          <w:sz w:val="20"/>
          <w:szCs w:val="20"/>
        </w:rPr>
        <w:t xml:space="preserve">to finalize the enrollment process. </w:t>
      </w:r>
      <w:r w:rsidRPr="005F2F2B">
        <w:rPr>
          <w:rFonts w:ascii="Arial" w:hAnsi="Arial" w:cs="Arial"/>
          <w:color w:val="000000"/>
          <w:sz w:val="20"/>
          <w:szCs w:val="20"/>
        </w:rPr>
        <w:t xml:space="preserve"> The Level of Care criteria will be validated before Waiver enrollment is finalized.  </w:t>
      </w:r>
      <w:r w:rsidR="00312404" w:rsidRPr="005F2F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2404" w:rsidRPr="009F778D" w:rsidRDefault="005F2F2B" w:rsidP="003124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A </w:t>
      </w:r>
      <w:r w:rsidR="00312404" w:rsidRPr="005F2F2B">
        <w:rPr>
          <w:rFonts w:ascii="Arial" w:hAnsi="Arial" w:cs="Arial"/>
          <w:color w:val="000000"/>
          <w:sz w:val="20"/>
          <w:szCs w:val="20"/>
        </w:rPr>
        <w:t xml:space="preserve">current medical evaluation </w:t>
      </w:r>
      <w:r w:rsidR="00312404" w:rsidRPr="005F2F2B">
        <w:rPr>
          <w:rFonts w:ascii="Arial" w:hAnsi="Arial" w:cs="Arial"/>
          <w:sz w:val="20"/>
          <w:szCs w:val="20"/>
        </w:rPr>
        <w:t xml:space="preserve">is required as part of the formal Level of Care determination process. The </w:t>
      </w:r>
      <w:r w:rsidR="00312404" w:rsidRPr="005F2F2B">
        <w:rPr>
          <w:rFonts w:ascii="Arial" w:hAnsi="Arial" w:cs="Arial"/>
          <w:color w:val="000000"/>
          <w:sz w:val="20"/>
          <w:szCs w:val="20"/>
        </w:rPr>
        <w:t xml:space="preserve">medical evaluation must be completed within the previous 365 calendar days and reflect the individual’s current medical condition.  </w:t>
      </w:r>
      <w:r w:rsidR="00296B24" w:rsidRPr="009F778D">
        <w:rPr>
          <w:rFonts w:ascii="Arial" w:hAnsi="Arial" w:cs="Arial"/>
          <w:sz w:val="20"/>
          <w:szCs w:val="20"/>
        </w:rPr>
        <w:t xml:space="preserve">A medical form is enclosed with this letter. </w:t>
      </w:r>
      <w:r w:rsidR="00312404" w:rsidRPr="005F2F2B">
        <w:rPr>
          <w:rFonts w:ascii="Arial" w:hAnsi="Arial" w:cs="Arial"/>
          <w:color w:val="000000"/>
          <w:sz w:val="20"/>
          <w:szCs w:val="20"/>
        </w:rPr>
        <w:t xml:space="preserve">A recommendation for ICF/ORC Level of Care must be made by the practitioner. Our records indicate that </w:t>
      </w:r>
      <w:r w:rsidR="00312404" w:rsidRPr="009F778D">
        <w:rPr>
          <w:rFonts w:ascii="Arial" w:hAnsi="Arial" w:cs="Arial"/>
          <w:sz w:val="20"/>
          <w:szCs w:val="20"/>
        </w:rPr>
        <w:t xml:space="preserve">your </w:t>
      </w:r>
      <w:r w:rsidR="00296B24" w:rsidRPr="009F778D">
        <w:rPr>
          <w:rFonts w:ascii="Arial" w:hAnsi="Arial" w:cs="Arial"/>
          <w:sz w:val="20"/>
          <w:szCs w:val="20"/>
        </w:rPr>
        <w:t xml:space="preserve">last </w:t>
      </w:r>
      <w:r w:rsidR="00312404" w:rsidRPr="009F778D">
        <w:rPr>
          <w:rFonts w:ascii="Arial" w:hAnsi="Arial" w:cs="Arial"/>
          <w:sz w:val="20"/>
          <w:szCs w:val="20"/>
        </w:rPr>
        <w:t xml:space="preserve">medical evaluation </w:t>
      </w:r>
      <w:r w:rsidR="00296B24" w:rsidRPr="009F778D">
        <w:rPr>
          <w:rFonts w:ascii="Arial" w:hAnsi="Arial" w:cs="Arial"/>
          <w:sz w:val="20"/>
          <w:szCs w:val="20"/>
        </w:rPr>
        <w:t xml:space="preserve">we have on file </w:t>
      </w:r>
      <w:r w:rsidR="00312404" w:rsidRPr="009F778D">
        <w:rPr>
          <w:rFonts w:ascii="Arial" w:hAnsi="Arial" w:cs="Arial"/>
          <w:sz w:val="20"/>
          <w:szCs w:val="20"/>
        </w:rPr>
        <w:t xml:space="preserve">was completed on _______.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The determination of ICF/ORC level of care for people with ASD will be documented on DP 250, </w:t>
      </w:r>
      <w:r w:rsidRPr="005F2F2B">
        <w:rPr>
          <w:rFonts w:ascii="Arial" w:hAnsi="Arial" w:cs="Arial"/>
          <w:i/>
          <w:iCs/>
          <w:color w:val="000000"/>
          <w:sz w:val="20"/>
          <w:szCs w:val="20"/>
        </w:rPr>
        <w:t xml:space="preserve">“Certification of Need for ICF/ID or ICF/ORC Level of Care” </w:t>
      </w:r>
      <w:r w:rsidRPr="005F2F2B">
        <w:rPr>
          <w:rFonts w:ascii="Arial" w:hAnsi="Arial" w:cs="Arial"/>
          <w:iCs/>
          <w:color w:val="000000"/>
          <w:sz w:val="20"/>
          <w:szCs w:val="20"/>
        </w:rPr>
        <w:t>and sent to you upon completion</w:t>
      </w:r>
      <w:r w:rsidRPr="005F2F2B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5F2F2B">
        <w:rPr>
          <w:rFonts w:ascii="Arial" w:hAnsi="Arial" w:cs="Arial"/>
          <w:color w:val="000000"/>
          <w:sz w:val="20"/>
          <w:szCs w:val="20"/>
        </w:rPr>
        <w:t xml:space="preserve">In addition, the determination of ICF/ORC level of care for people with ASD will be shared with your local County Assistance Office as part of the Medicaid eligibility process for </w:t>
      </w:r>
      <w:r w:rsidRPr="005F2F2B">
        <w:rPr>
          <w:rFonts w:ascii="Arial" w:hAnsi="Arial" w:cs="Arial"/>
          <w:color w:val="000000"/>
          <w:sz w:val="20"/>
          <w:szCs w:val="20"/>
          <w:u w:val="single"/>
        </w:rPr>
        <w:t>(INSERT PROGRAM NAME)</w:t>
      </w:r>
      <w:r w:rsidRPr="005F2F2B">
        <w:rPr>
          <w:rFonts w:ascii="Arial" w:hAnsi="Arial" w:cs="Arial"/>
          <w:color w:val="000000"/>
          <w:sz w:val="20"/>
          <w:szCs w:val="20"/>
        </w:rPr>
        <w:t xml:space="preserve"> Waiver enrollment.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>If you have any questions regarding this letter, please contact me at _</w:t>
      </w:r>
      <w:proofErr w:type="gramStart"/>
      <w:r w:rsidRPr="005F2F2B">
        <w:rPr>
          <w:rFonts w:ascii="Arial" w:hAnsi="Arial" w:cs="Arial"/>
          <w:color w:val="000000"/>
          <w:sz w:val="20"/>
          <w:szCs w:val="20"/>
        </w:rPr>
        <w:t>_</w:t>
      </w:r>
      <w:r w:rsidRPr="005F2F2B">
        <w:rPr>
          <w:rFonts w:ascii="Arial" w:hAnsi="Arial" w:cs="Arial"/>
          <w:color w:val="000000"/>
          <w:sz w:val="20"/>
          <w:szCs w:val="20"/>
          <w:u w:val="single"/>
        </w:rPr>
        <w:t>(</w:t>
      </w:r>
      <w:proofErr w:type="gramEnd"/>
      <w:r w:rsidRPr="005F2F2B">
        <w:rPr>
          <w:rFonts w:ascii="Arial" w:hAnsi="Arial" w:cs="Arial"/>
          <w:color w:val="000000"/>
          <w:sz w:val="20"/>
          <w:szCs w:val="20"/>
          <w:u w:val="single"/>
        </w:rPr>
        <w:t>Telephone Number)___</w:t>
      </w:r>
      <w:r w:rsidRPr="005F2F2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Sincerely,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Name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Waiver Coordinator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F2F2B">
        <w:rPr>
          <w:rFonts w:ascii="Arial" w:hAnsi="Arial" w:cs="Arial"/>
          <w:color w:val="000000"/>
          <w:sz w:val="20"/>
          <w:szCs w:val="20"/>
        </w:rPr>
        <w:t xml:space="preserve"> Administrative Entity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Enclosure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MA 51, Medical Evaluation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cc: Individual’s File </w:t>
      </w:r>
    </w:p>
    <w:p w:rsidR="00312404" w:rsidRPr="005F2F2B" w:rsidRDefault="00312404" w:rsidP="003124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F2F2B">
        <w:rPr>
          <w:rFonts w:ascii="Arial" w:hAnsi="Arial" w:cs="Arial"/>
          <w:color w:val="000000"/>
          <w:sz w:val="20"/>
          <w:szCs w:val="20"/>
        </w:rPr>
        <w:t xml:space="preserve">Individual’s Surrogate [if applicable] </w:t>
      </w:r>
    </w:p>
    <w:p w:rsidR="00312404" w:rsidRPr="005F2F2B" w:rsidRDefault="00312404" w:rsidP="00312404">
      <w:pPr>
        <w:rPr>
          <w:rFonts w:ascii="Arial" w:hAnsi="Arial" w:cs="Arial"/>
          <w:sz w:val="20"/>
          <w:szCs w:val="20"/>
        </w:rPr>
      </w:pPr>
      <w:r w:rsidRPr="005F2F2B">
        <w:rPr>
          <w:rFonts w:ascii="Arial" w:hAnsi="Arial" w:cs="Arial"/>
          <w:sz w:val="20"/>
          <w:szCs w:val="20"/>
        </w:rPr>
        <w:t>Supports Coordinator</w:t>
      </w:r>
    </w:p>
    <w:p w:rsidR="00312404" w:rsidRPr="005F2F2B" w:rsidRDefault="00312404" w:rsidP="00312404">
      <w:pPr>
        <w:rPr>
          <w:rFonts w:ascii="Arial" w:hAnsi="Arial" w:cs="Arial"/>
          <w:sz w:val="20"/>
          <w:szCs w:val="20"/>
        </w:rPr>
      </w:pPr>
    </w:p>
    <w:p w:rsidR="00312404" w:rsidRPr="005F2F2B" w:rsidRDefault="00312404" w:rsidP="00312404">
      <w:pPr>
        <w:rPr>
          <w:rFonts w:ascii="Arial" w:hAnsi="Arial" w:cs="Arial"/>
          <w:sz w:val="20"/>
          <w:szCs w:val="20"/>
        </w:rPr>
      </w:pPr>
    </w:p>
    <w:p w:rsidR="007A690C" w:rsidRPr="005F2F2B" w:rsidRDefault="009F778D">
      <w:pPr>
        <w:rPr>
          <w:rFonts w:ascii="Arial" w:hAnsi="Arial" w:cs="Arial"/>
          <w:sz w:val="20"/>
          <w:szCs w:val="20"/>
        </w:rPr>
      </w:pPr>
    </w:p>
    <w:sectPr w:rsidR="007A690C" w:rsidRPr="005F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4"/>
    <w:rsid w:val="001A05DE"/>
    <w:rsid w:val="00296B24"/>
    <w:rsid w:val="00312404"/>
    <w:rsid w:val="005F2F2B"/>
    <w:rsid w:val="007A0711"/>
    <w:rsid w:val="0085657D"/>
    <w:rsid w:val="009F778D"/>
    <w:rsid w:val="00D2587C"/>
    <w:rsid w:val="00EE697B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556A"/>
  <w15:chartTrackingRefBased/>
  <w15:docId w15:val="{1BB102BA-4EA6-4218-9C78-BDD5197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Marie</dc:creator>
  <cp:keywords/>
  <dc:description/>
  <cp:lastModifiedBy>Craven, Marie</cp:lastModifiedBy>
  <cp:revision>2</cp:revision>
  <dcterms:created xsi:type="dcterms:W3CDTF">2017-10-16T15:36:00Z</dcterms:created>
  <dcterms:modified xsi:type="dcterms:W3CDTF">2017-10-16T15:36:00Z</dcterms:modified>
</cp:coreProperties>
</file>