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B6" w:rsidRDefault="009236B6" w:rsidP="009236B6">
      <w:pPr>
        <w:keepNext/>
        <w:keepLines/>
        <w:spacing w:before="40" w:line="276" w:lineRule="auto"/>
        <w:outlineLvl w:val="1"/>
        <w:rPr>
          <w:rFonts w:ascii="Arial" w:hAnsi="Arial" w:cs="Arial"/>
          <w:color w:val="365F91" w:themeColor="accent1" w:themeShade="BF"/>
          <w:sz w:val="26"/>
          <w:szCs w:val="26"/>
        </w:rPr>
      </w:pPr>
      <w:r w:rsidRPr="004F1AA3">
        <w:rPr>
          <w:rFonts w:ascii="Arial" w:hAnsi="Arial" w:cs="Arial"/>
          <w:color w:val="365F91" w:themeColor="accent1" w:themeShade="BF"/>
          <w:sz w:val="26"/>
          <w:szCs w:val="26"/>
        </w:rPr>
        <w:t>Waiver ICF/ORC LOC for children prior to age 9 with Developmental Disabilities documentation – Initial (no waiver capacity)</w:t>
      </w:r>
    </w:p>
    <w:p w:rsidR="009236B6" w:rsidRPr="00CD4307" w:rsidRDefault="009236B6" w:rsidP="009236B6">
      <w:pPr>
        <w:keepNext/>
        <w:keepLines/>
        <w:spacing w:before="40" w:line="276" w:lineRule="auto"/>
        <w:outlineLvl w:val="1"/>
        <w:rPr>
          <w:rFonts w:asciiTheme="minorHAnsi" w:hAnsiTheme="minorHAnsi" w:cs="Arial"/>
          <w:color w:val="000000"/>
        </w:rPr>
      </w:pPr>
    </w:p>
    <w:p w:rsidR="009236B6" w:rsidRPr="00CD4307" w:rsidRDefault="009236B6" w:rsidP="009236B6">
      <w:pPr>
        <w:autoSpaceDE w:val="0"/>
        <w:autoSpaceDN w:val="0"/>
        <w:adjustRightInd w:val="0"/>
        <w:rPr>
          <w:rFonts w:asciiTheme="minorHAnsi" w:hAnsiTheme="minorHAnsi" w:cs="Arial"/>
          <w:color w:val="000000"/>
        </w:rPr>
      </w:pP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DATE </w:t>
      </w: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Individual’s or Surrogate’s Name </w:t>
      </w: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Address </w:t>
      </w:r>
    </w:p>
    <w:p w:rsidR="009236B6"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Address </w:t>
      </w:r>
    </w:p>
    <w:p w:rsidR="009236B6" w:rsidRDefault="009236B6" w:rsidP="009236B6">
      <w:pPr>
        <w:autoSpaceDE w:val="0"/>
        <w:autoSpaceDN w:val="0"/>
        <w:adjustRightInd w:val="0"/>
        <w:rPr>
          <w:rFonts w:ascii="Arial" w:hAnsi="Arial" w:cs="Arial"/>
          <w:color w:val="000000"/>
          <w:sz w:val="20"/>
          <w:szCs w:val="20"/>
        </w:rPr>
      </w:pPr>
    </w:p>
    <w:p w:rsidR="009236B6" w:rsidRPr="004F1AA3" w:rsidRDefault="009236B6" w:rsidP="009236B6">
      <w:pPr>
        <w:autoSpaceDE w:val="0"/>
        <w:autoSpaceDN w:val="0"/>
        <w:adjustRightInd w:val="0"/>
        <w:rPr>
          <w:rFonts w:ascii="Arial" w:hAnsi="Arial" w:cs="Arial"/>
          <w:color w:val="000000"/>
          <w:sz w:val="20"/>
          <w:szCs w:val="20"/>
        </w:rPr>
      </w:pP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Dear [Name of Individual or Surrogate]: </w:t>
      </w:r>
    </w:p>
    <w:p w:rsidR="009236B6" w:rsidRPr="004F1AA3" w:rsidRDefault="009236B6" w:rsidP="009236B6">
      <w:pPr>
        <w:autoSpaceDE w:val="0"/>
        <w:autoSpaceDN w:val="0"/>
        <w:adjustRightInd w:val="0"/>
        <w:rPr>
          <w:rFonts w:ascii="Arial" w:hAnsi="Arial" w:cs="Arial"/>
          <w:color w:val="000000"/>
          <w:sz w:val="20"/>
          <w:szCs w:val="20"/>
        </w:rPr>
      </w:pPr>
    </w:p>
    <w:p w:rsidR="009236B6" w:rsidRPr="004F1AA3" w:rsidRDefault="009236B6" w:rsidP="009236B6">
      <w:pPr>
        <w:autoSpaceDE w:val="0"/>
        <w:autoSpaceDN w:val="0"/>
        <w:adjustRightInd w:val="0"/>
        <w:rPr>
          <w:rFonts w:ascii="Arial" w:hAnsi="Arial" w:cs="Arial"/>
          <w:sz w:val="20"/>
          <w:szCs w:val="20"/>
        </w:rPr>
      </w:pPr>
      <w:r w:rsidRPr="004F1AA3">
        <w:rPr>
          <w:rFonts w:ascii="Arial" w:hAnsi="Arial" w:cs="Arial"/>
          <w:sz w:val="20"/>
          <w:szCs w:val="20"/>
        </w:rPr>
        <w:t>You are receiving this letter because you expressed an interest in receiving Waiver services through the Office of Developmental Programs.  Y</w:t>
      </w:r>
      <w:r>
        <w:rPr>
          <w:rFonts w:ascii="Arial" w:hAnsi="Arial" w:cs="Arial"/>
          <w:sz w:val="20"/>
          <w:szCs w:val="20"/>
        </w:rPr>
        <w:t>ou were determined to meet</w:t>
      </w:r>
      <w:r w:rsidRPr="004F1AA3">
        <w:rPr>
          <w:rFonts w:ascii="Arial" w:hAnsi="Arial" w:cs="Arial"/>
          <w:sz w:val="20"/>
          <w:szCs w:val="20"/>
        </w:rPr>
        <w:t xml:space="preserve"> intermediate care facility for persons with other related conditions (ICF/ORC) Level of Care for children prior to age 9 with Developmental Disabilities and indicated under Service Preference – Home and Community Based Services under the Waiver.  This letter is to inform you that waiver capacity is not available at this time.  It is our intent to proceed with enrollment when capacity becomes available.  </w:t>
      </w:r>
    </w:p>
    <w:p w:rsidR="009236B6" w:rsidRPr="004F1AA3" w:rsidRDefault="009236B6" w:rsidP="009236B6">
      <w:pPr>
        <w:autoSpaceDE w:val="0"/>
        <w:autoSpaceDN w:val="0"/>
        <w:adjustRightInd w:val="0"/>
        <w:rPr>
          <w:rFonts w:ascii="Arial" w:hAnsi="Arial" w:cs="Arial"/>
          <w:sz w:val="20"/>
          <w:szCs w:val="20"/>
        </w:rPr>
      </w:pP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If you have any questions regarding this letter, please contact me at _</w:t>
      </w:r>
      <w:proofErr w:type="gramStart"/>
      <w:r w:rsidRPr="004F1AA3">
        <w:rPr>
          <w:rFonts w:ascii="Arial" w:hAnsi="Arial" w:cs="Arial"/>
          <w:color w:val="000000"/>
          <w:sz w:val="20"/>
          <w:szCs w:val="20"/>
        </w:rPr>
        <w:t>_</w:t>
      </w:r>
      <w:r w:rsidRPr="004F1AA3">
        <w:rPr>
          <w:rFonts w:ascii="Arial" w:hAnsi="Arial" w:cs="Arial"/>
          <w:color w:val="000000"/>
          <w:sz w:val="20"/>
          <w:szCs w:val="20"/>
          <w:u w:val="single"/>
        </w:rPr>
        <w:t>(</w:t>
      </w:r>
      <w:proofErr w:type="gramEnd"/>
      <w:r w:rsidRPr="004F1AA3">
        <w:rPr>
          <w:rFonts w:ascii="Arial" w:hAnsi="Arial" w:cs="Arial"/>
          <w:color w:val="000000"/>
          <w:sz w:val="20"/>
          <w:szCs w:val="20"/>
          <w:u w:val="single"/>
        </w:rPr>
        <w:t>Telephone Number)___</w:t>
      </w:r>
      <w:r w:rsidRPr="004F1AA3">
        <w:rPr>
          <w:rFonts w:ascii="Arial" w:hAnsi="Arial" w:cs="Arial"/>
          <w:color w:val="000000"/>
          <w:sz w:val="20"/>
          <w:szCs w:val="20"/>
        </w:rPr>
        <w:t xml:space="preserve">. </w:t>
      </w:r>
    </w:p>
    <w:p w:rsidR="009236B6" w:rsidRPr="004F1AA3" w:rsidRDefault="009236B6" w:rsidP="009236B6">
      <w:pPr>
        <w:autoSpaceDE w:val="0"/>
        <w:autoSpaceDN w:val="0"/>
        <w:adjustRightInd w:val="0"/>
        <w:rPr>
          <w:rFonts w:ascii="Arial" w:hAnsi="Arial" w:cs="Arial"/>
          <w:color w:val="000000"/>
          <w:sz w:val="20"/>
          <w:szCs w:val="20"/>
        </w:rPr>
      </w:pP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Sincerely, </w:t>
      </w: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Name </w:t>
      </w: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Waiver Coordinator </w:t>
      </w: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County MH/ID Program or Administrative Entity </w:t>
      </w:r>
      <w:bookmarkStart w:id="0" w:name="_GoBack"/>
      <w:bookmarkEnd w:id="0"/>
    </w:p>
    <w:p w:rsidR="009236B6" w:rsidRPr="004F1AA3" w:rsidRDefault="009236B6" w:rsidP="009236B6">
      <w:pPr>
        <w:autoSpaceDE w:val="0"/>
        <w:autoSpaceDN w:val="0"/>
        <w:adjustRightInd w:val="0"/>
        <w:rPr>
          <w:rFonts w:ascii="Arial" w:hAnsi="Arial" w:cs="Arial"/>
          <w:color w:val="000000"/>
          <w:sz w:val="20"/>
          <w:szCs w:val="20"/>
        </w:rPr>
      </w:pP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cc: Individual’s File </w:t>
      </w:r>
    </w:p>
    <w:p w:rsidR="009236B6" w:rsidRPr="004F1AA3" w:rsidRDefault="009236B6" w:rsidP="009236B6">
      <w:pPr>
        <w:autoSpaceDE w:val="0"/>
        <w:autoSpaceDN w:val="0"/>
        <w:adjustRightInd w:val="0"/>
        <w:rPr>
          <w:rFonts w:ascii="Arial" w:hAnsi="Arial" w:cs="Arial"/>
          <w:color w:val="000000"/>
          <w:sz w:val="20"/>
          <w:szCs w:val="20"/>
        </w:rPr>
      </w:pPr>
      <w:r w:rsidRPr="004F1AA3">
        <w:rPr>
          <w:rFonts w:ascii="Arial" w:hAnsi="Arial" w:cs="Arial"/>
          <w:color w:val="000000"/>
          <w:sz w:val="20"/>
          <w:szCs w:val="20"/>
        </w:rPr>
        <w:t xml:space="preserve">Individual’s Surrogate [if applicable] </w:t>
      </w:r>
    </w:p>
    <w:p w:rsidR="009236B6" w:rsidRPr="004F1AA3" w:rsidRDefault="009236B6" w:rsidP="009236B6">
      <w:pPr>
        <w:rPr>
          <w:rFonts w:ascii="Arial" w:hAnsi="Arial" w:cs="Arial"/>
          <w:sz w:val="20"/>
          <w:szCs w:val="20"/>
        </w:rPr>
      </w:pPr>
      <w:r w:rsidRPr="004F1AA3">
        <w:rPr>
          <w:rFonts w:ascii="Arial" w:hAnsi="Arial" w:cs="Arial"/>
          <w:sz w:val="20"/>
          <w:szCs w:val="20"/>
        </w:rPr>
        <w:t>Supports Coordinator</w:t>
      </w:r>
    </w:p>
    <w:p w:rsidR="007A690C" w:rsidRDefault="0038352A"/>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6"/>
    <w:rsid w:val="0038352A"/>
    <w:rsid w:val="00665AF3"/>
    <w:rsid w:val="0085657D"/>
    <w:rsid w:val="009236B6"/>
    <w:rsid w:val="00EE697B"/>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9E83"/>
  <w15:chartTrackingRefBased/>
  <w15:docId w15:val="{0F0BBBC8-3ED0-4F6A-BD8E-FA6C5E1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Waiver ICF/ORC LOC for children prior to age 9 with Developmental Disabilities d</vt:lpstr>
      <vt:lpstr>    </vt:lpstr>
    </vt:vector>
  </TitlesOfParts>
  <Company>Pennsylvania Department of Human Services</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Marie</dc:creator>
  <cp:keywords/>
  <dc:description/>
  <cp:lastModifiedBy>Adams-Moore, Denise</cp:lastModifiedBy>
  <cp:revision>3</cp:revision>
  <dcterms:created xsi:type="dcterms:W3CDTF">2017-10-17T14:51:00Z</dcterms:created>
  <dcterms:modified xsi:type="dcterms:W3CDTF">2019-11-18T18:26:00Z</dcterms:modified>
</cp:coreProperties>
</file>